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6AC7" w14:textId="77777777" w:rsidR="003167D4" w:rsidRDefault="003167D4" w:rsidP="00625727">
      <w:pPr>
        <w:rPr>
          <w:b/>
          <w:sz w:val="28"/>
          <w:szCs w:val="28"/>
        </w:rPr>
      </w:pPr>
    </w:p>
    <w:p w14:paraId="25FCB3DF" w14:textId="77777777" w:rsidR="003167D4" w:rsidRDefault="003167D4" w:rsidP="00625727">
      <w:pPr>
        <w:rPr>
          <w:b/>
          <w:sz w:val="28"/>
          <w:szCs w:val="28"/>
        </w:rPr>
      </w:pPr>
    </w:p>
    <w:p w14:paraId="465F4180" w14:textId="77777777" w:rsidR="003167D4" w:rsidRDefault="003167D4" w:rsidP="00625727">
      <w:pPr>
        <w:rPr>
          <w:b/>
          <w:sz w:val="28"/>
          <w:szCs w:val="28"/>
        </w:rPr>
      </w:pPr>
    </w:p>
    <w:p w14:paraId="5F0C1F04" w14:textId="6A8D360B" w:rsidR="00625727" w:rsidRPr="008530EA" w:rsidRDefault="00BF0275" w:rsidP="00625727">
      <w:pPr>
        <w:rPr>
          <w:b/>
          <w:sz w:val="28"/>
          <w:szCs w:val="28"/>
        </w:rPr>
      </w:pPr>
      <w:r w:rsidRPr="008530EA">
        <w:rPr>
          <w:b/>
          <w:sz w:val="28"/>
          <w:szCs w:val="28"/>
        </w:rPr>
        <w:t>Sjøvik kommune</w:t>
      </w:r>
    </w:p>
    <w:p w14:paraId="6F0EB64A" w14:textId="4F60AEDB" w:rsidR="00625727" w:rsidRPr="008530EA" w:rsidRDefault="009B4A3C" w:rsidP="00625727">
      <w:pPr>
        <w:rPr>
          <w:sz w:val="28"/>
          <w:szCs w:val="28"/>
          <w:u w:val="single"/>
        </w:rPr>
      </w:pPr>
      <w:r w:rsidRPr="008530EA">
        <w:rPr>
          <w:sz w:val="28"/>
          <w:szCs w:val="28"/>
          <w:u w:val="single"/>
        </w:rPr>
        <w:t>Hvor</w:t>
      </w:r>
      <w:r w:rsidR="00C22B47" w:rsidRPr="008530EA">
        <w:rPr>
          <w:sz w:val="28"/>
          <w:szCs w:val="28"/>
          <w:u w:val="single"/>
        </w:rPr>
        <w:t xml:space="preserve"> i verden</w:t>
      </w:r>
      <w:r w:rsidR="003167D4">
        <w:rPr>
          <w:sz w:val="28"/>
          <w:szCs w:val="28"/>
          <w:u w:val="single"/>
        </w:rPr>
        <w:t>,</w:t>
      </w:r>
      <w:r w:rsidRPr="008530EA">
        <w:rPr>
          <w:sz w:val="28"/>
          <w:szCs w:val="28"/>
          <w:u w:val="single"/>
        </w:rPr>
        <w:t xml:space="preserve"> og litt nøkkelinformasjon</w:t>
      </w:r>
    </w:p>
    <w:p w14:paraId="22742CEC" w14:textId="17822889" w:rsidR="00625727" w:rsidRPr="008530EA" w:rsidRDefault="00625727" w:rsidP="00625727">
      <w:pPr>
        <w:rPr>
          <w:sz w:val="28"/>
          <w:szCs w:val="28"/>
        </w:rPr>
      </w:pPr>
      <w:r w:rsidRPr="008530EA">
        <w:rPr>
          <w:sz w:val="28"/>
          <w:szCs w:val="28"/>
        </w:rPr>
        <w:t>Innbyggere: 2</w:t>
      </w:r>
      <w:r w:rsidR="003167D4">
        <w:rPr>
          <w:sz w:val="28"/>
          <w:szCs w:val="28"/>
        </w:rPr>
        <w:t>5 3</w:t>
      </w:r>
      <w:r w:rsidRPr="008530EA">
        <w:rPr>
          <w:sz w:val="28"/>
          <w:szCs w:val="28"/>
        </w:rPr>
        <w:t>00</w:t>
      </w:r>
    </w:p>
    <w:p w14:paraId="5DEC0CE9" w14:textId="0D68AD9E" w:rsidR="00625727" w:rsidRPr="008530EA" w:rsidRDefault="00625727" w:rsidP="00625727">
      <w:pPr>
        <w:rPr>
          <w:sz w:val="28"/>
          <w:szCs w:val="28"/>
        </w:rPr>
      </w:pPr>
      <w:r w:rsidRPr="008530EA">
        <w:rPr>
          <w:sz w:val="28"/>
          <w:szCs w:val="28"/>
        </w:rPr>
        <w:t xml:space="preserve">Sjøvik </w:t>
      </w:r>
      <w:r w:rsidR="004720D9" w:rsidRPr="008530EA">
        <w:rPr>
          <w:sz w:val="28"/>
          <w:szCs w:val="28"/>
        </w:rPr>
        <w:t xml:space="preserve">kommune </w:t>
      </w:r>
      <w:r w:rsidR="00285F1A" w:rsidRPr="008530EA">
        <w:rPr>
          <w:sz w:val="28"/>
          <w:szCs w:val="28"/>
        </w:rPr>
        <w:t xml:space="preserve">utgjøres av </w:t>
      </w:r>
      <w:r w:rsidRPr="008530EA">
        <w:rPr>
          <w:sz w:val="28"/>
          <w:szCs w:val="28"/>
        </w:rPr>
        <w:t xml:space="preserve">en </w:t>
      </w:r>
      <w:r w:rsidR="004720D9" w:rsidRPr="008530EA">
        <w:rPr>
          <w:sz w:val="28"/>
          <w:szCs w:val="28"/>
        </w:rPr>
        <w:t xml:space="preserve">halvøy </w:t>
      </w:r>
      <w:r w:rsidR="00DD1645" w:rsidRPr="008530EA">
        <w:rPr>
          <w:sz w:val="28"/>
          <w:szCs w:val="28"/>
        </w:rPr>
        <w:t xml:space="preserve">med </w:t>
      </w:r>
      <w:r w:rsidR="004720D9" w:rsidRPr="008530EA">
        <w:rPr>
          <w:sz w:val="28"/>
          <w:szCs w:val="28"/>
        </w:rPr>
        <w:t xml:space="preserve">lang </w:t>
      </w:r>
      <w:r w:rsidR="00DD1645" w:rsidRPr="008530EA">
        <w:rPr>
          <w:sz w:val="28"/>
          <w:szCs w:val="28"/>
        </w:rPr>
        <w:t>kystlinje</w:t>
      </w:r>
      <w:r w:rsidRPr="008530EA">
        <w:rPr>
          <w:sz w:val="28"/>
          <w:szCs w:val="28"/>
        </w:rPr>
        <w:t xml:space="preserve">, men </w:t>
      </w:r>
      <w:r w:rsidR="00DD1645" w:rsidRPr="008530EA">
        <w:rPr>
          <w:sz w:val="28"/>
          <w:szCs w:val="28"/>
        </w:rPr>
        <w:t xml:space="preserve">samtidig med et </w:t>
      </w:r>
      <w:r w:rsidRPr="008530EA">
        <w:rPr>
          <w:sz w:val="28"/>
          <w:szCs w:val="28"/>
        </w:rPr>
        <w:t xml:space="preserve">betydelig innland. Sjøvik </w:t>
      </w:r>
      <w:r w:rsidR="00DD1645" w:rsidRPr="008530EA">
        <w:rPr>
          <w:sz w:val="28"/>
          <w:szCs w:val="28"/>
        </w:rPr>
        <w:t xml:space="preserve">må karakteriseres som en </w:t>
      </w:r>
      <w:r w:rsidRPr="008530EA">
        <w:rPr>
          <w:sz w:val="28"/>
          <w:szCs w:val="28"/>
        </w:rPr>
        <w:t xml:space="preserve">landkommune, men likevel </w:t>
      </w:r>
      <w:r w:rsidR="00DD1645" w:rsidRPr="008530EA">
        <w:rPr>
          <w:sz w:val="28"/>
          <w:szCs w:val="28"/>
        </w:rPr>
        <w:t xml:space="preserve">med </w:t>
      </w:r>
      <w:r w:rsidRPr="008530EA">
        <w:rPr>
          <w:sz w:val="28"/>
          <w:szCs w:val="28"/>
        </w:rPr>
        <w:t xml:space="preserve">et ganske urbant preg. En mellomstor by - </w:t>
      </w:r>
      <w:r w:rsidR="00BF0275" w:rsidRPr="008530EA">
        <w:rPr>
          <w:sz w:val="28"/>
          <w:szCs w:val="28"/>
        </w:rPr>
        <w:t>Byberg</w:t>
      </w:r>
      <w:r w:rsidRPr="008530EA">
        <w:rPr>
          <w:sz w:val="28"/>
          <w:szCs w:val="28"/>
        </w:rPr>
        <w:t xml:space="preserve"> - som grenser til Sjøvik</w:t>
      </w:r>
      <w:r w:rsidR="007F3024">
        <w:rPr>
          <w:sz w:val="28"/>
          <w:szCs w:val="28"/>
        </w:rPr>
        <w:t>,</w:t>
      </w:r>
      <w:r w:rsidRPr="008530EA">
        <w:rPr>
          <w:sz w:val="28"/>
          <w:szCs w:val="28"/>
        </w:rPr>
        <w:t xml:space="preserve"> sørger for dette. Det er </w:t>
      </w:r>
      <w:r w:rsidR="00DD1645" w:rsidRPr="008530EA">
        <w:rPr>
          <w:sz w:val="28"/>
          <w:szCs w:val="28"/>
        </w:rPr>
        <w:t xml:space="preserve">dessuten </w:t>
      </w:r>
      <w:r w:rsidRPr="008530EA">
        <w:rPr>
          <w:sz w:val="28"/>
          <w:szCs w:val="28"/>
        </w:rPr>
        <w:t xml:space="preserve">korte avstander til andre større byer </w:t>
      </w:r>
      <w:r w:rsidR="00BF0275" w:rsidRPr="008530EA">
        <w:rPr>
          <w:sz w:val="28"/>
          <w:szCs w:val="28"/>
        </w:rPr>
        <w:t xml:space="preserve">i fylket </w:t>
      </w:r>
      <w:r w:rsidRPr="008530EA">
        <w:rPr>
          <w:sz w:val="28"/>
          <w:szCs w:val="28"/>
        </w:rPr>
        <w:t xml:space="preserve">og pendleavstand inn til </w:t>
      </w:r>
      <w:r w:rsidR="002A5342">
        <w:rPr>
          <w:sz w:val="28"/>
          <w:szCs w:val="28"/>
        </w:rPr>
        <w:t>Oslo</w:t>
      </w:r>
      <w:r w:rsidRPr="008530EA">
        <w:rPr>
          <w:sz w:val="28"/>
          <w:szCs w:val="28"/>
        </w:rPr>
        <w:t xml:space="preserve">. Dette betyr at mange av innbyggerne arbeider i </w:t>
      </w:r>
      <w:r w:rsidR="00DD1645" w:rsidRPr="008530EA">
        <w:rPr>
          <w:sz w:val="28"/>
          <w:szCs w:val="28"/>
        </w:rPr>
        <w:t>Byberg</w:t>
      </w:r>
      <w:r w:rsidRPr="008530EA">
        <w:rPr>
          <w:sz w:val="28"/>
          <w:szCs w:val="28"/>
        </w:rPr>
        <w:t xml:space="preserve"> eller i de øvrige byene, og noen er også dagpendlere inn til </w:t>
      </w:r>
      <w:r w:rsidR="002A5342">
        <w:rPr>
          <w:sz w:val="28"/>
          <w:szCs w:val="28"/>
        </w:rPr>
        <w:t>Oslo</w:t>
      </w:r>
      <w:r w:rsidRPr="008530EA">
        <w:rPr>
          <w:sz w:val="28"/>
          <w:szCs w:val="28"/>
        </w:rPr>
        <w:t xml:space="preserve">. Sjøvik har </w:t>
      </w:r>
      <w:r w:rsidR="00DD1645" w:rsidRPr="008530EA">
        <w:rPr>
          <w:sz w:val="28"/>
          <w:szCs w:val="28"/>
        </w:rPr>
        <w:t xml:space="preserve">naturlig nok også </w:t>
      </w:r>
      <w:r w:rsidRPr="008530EA">
        <w:rPr>
          <w:sz w:val="28"/>
          <w:szCs w:val="28"/>
        </w:rPr>
        <w:t>arbeidsplasser innenfor kommunegrensen. Noen få høyteknol</w:t>
      </w:r>
      <w:r w:rsidR="00F90160" w:rsidRPr="008530EA">
        <w:rPr>
          <w:sz w:val="28"/>
          <w:szCs w:val="28"/>
        </w:rPr>
        <w:t>o</w:t>
      </w:r>
      <w:r w:rsidRPr="008530EA">
        <w:rPr>
          <w:sz w:val="28"/>
          <w:szCs w:val="28"/>
        </w:rPr>
        <w:t xml:space="preserve">giske virksomheter er etablert, en del handel, håndverk og tjenesteproduksjon og fortsatt en </w:t>
      </w:r>
      <w:r w:rsidR="00DD1645" w:rsidRPr="008530EA">
        <w:rPr>
          <w:sz w:val="28"/>
          <w:szCs w:val="28"/>
        </w:rPr>
        <w:t>rimelig stor</w:t>
      </w:r>
      <w:r w:rsidRPr="008530EA">
        <w:rPr>
          <w:sz w:val="28"/>
          <w:szCs w:val="28"/>
        </w:rPr>
        <w:t xml:space="preserve"> </w:t>
      </w:r>
      <w:r w:rsidR="003167D4">
        <w:rPr>
          <w:sz w:val="28"/>
          <w:szCs w:val="28"/>
        </w:rPr>
        <w:t xml:space="preserve">og godt drevet </w:t>
      </w:r>
      <w:r w:rsidRPr="008530EA">
        <w:rPr>
          <w:sz w:val="28"/>
          <w:szCs w:val="28"/>
        </w:rPr>
        <w:t>landbrukssektor. Sjøfart</w:t>
      </w:r>
      <w:r w:rsidR="00DD1645" w:rsidRPr="008530EA">
        <w:rPr>
          <w:sz w:val="28"/>
          <w:szCs w:val="28"/>
        </w:rPr>
        <w:t xml:space="preserve">ens betydning </w:t>
      </w:r>
      <w:r w:rsidRPr="008530EA">
        <w:rPr>
          <w:sz w:val="28"/>
          <w:szCs w:val="28"/>
        </w:rPr>
        <w:t xml:space="preserve">er ikke det den engang var, men fortsatt en del maritim virksomhet og kystfiske. Havbruk knyttet til dyrking av østers, blåskjell mm. er </w:t>
      </w:r>
      <w:r w:rsidR="00DD1645" w:rsidRPr="008530EA">
        <w:rPr>
          <w:sz w:val="28"/>
          <w:szCs w:val="28"/>
        </w:rPr>
        <w:t xml:space="preserve">i vekst og har </w:t>
      </w:r>
      <w:r w:rsidRPr="008530EA">
        <w:rPr>
          <w:sz w:val="28"/>
          <w:szCs w:val="28"/>
        </w:rPr>
        <w:t xml:space="preserve">betydelig potensial. </w:t>
      </w:r>
    </w:p>
    <w:p w14:paraId="43B822CE" w14:textId="3E6045A0" w:rsidR="00625727" w:rsidRPr="008530EA" w:rsidRDefault="00625727" w:rsidP="00625727">
      <w:pPr>
        <w:rPr>
          <w:sz w:val="28"/>
          <w:szCs w:val="28"/>
        </w:rPr>
      </w:pPr>
      <w:r w:rsidRPr="008530EA">
        <w:rPr>
          <w:sz w:val="28"/>
          <w:szCs w:val="28"/>
        </w:rPr>
        <w:t xml:space="preserve">Administrasjonssentrumet - Borghaug </w:t>
      </w:r>
      <w:r w:rsidR="007F3024">
        <w:rPr>
          <w:sz w:val="28"/>
          <w:szCs w:val="28"/>
        </w:rPr>
        <w:t xml:space="preserve">- </w:t>
      </w:r>
      <w:r w:rsidRPr="008530EA">
        <w:rPr>
          <w:sz w:val="28"/>
          <w:szCs w:val="28"/>
        </w:rPr>
        <w:t>ligger geografisk plassert midt i kommunen og er et av 3-4 kommunale tettsteder. Samlet areal for kommunen er bare 61 kv</w:t>
      </w:r>
      <w:r w:rsidR="00A26CBB" w:rsidRPr="008530EA">
        <w:rPr>
          <w:sz w:val="28"/>
          <w:szCs w:val="28"/>
        </w:rPr>
        <w:t xml:space="preserve">adrat km. </w:t>
      </w:r>
      <w:r w:rsidRPr="008530EA">
        <w:rPr>
          <w:sz w:val="28"/>
          <w:szCs w:val="28"/>
        </w:rPr>
        <w:t>og den er derfor ganske komprimert.</w:t>
      </w:r>
    </w:p>
    <w:p w14:paraId="0A1C22B7" w14:textId="77777777" w:rsidR="00625727" w:rsidRPr="008530EA" w:rsidRDefault="00625727" w:rsidP="00625727">
      <w:pPr>
        <w:rPr>
          <w:sz w:val="28"/>
          <w:szCs w:val="28"/>
        </w:rPr>
      </w:pPr>
      <w:r w:rsidRPr="008530EA">
        <w:rPr>
          <w:sz w:val="28"/>
          <w:szCs w:val="28"/>
        </w:rPr>
        <w:t xml:space="preserve">Sjøvik er en populær feriekommune med en god del hyttebebyggelse og et nytt fint spahotell. Om sommeren øker befolkningen med flere tusen badegjester. </w:t>
      </w:r>
    </w:p>
    <w:p w14:paraId="746C6CD7" w14:textId="77777777" w:rsidR="006B3C1A" w:rsidRPr="008530EA" w:rsidRDefault="006B3C1A" w:rsidP="00625727">
      <w:pPr>
        <w:rPr>
          <w:sz w:val="28"/>
          <w:szCs w:val="28"/>
          <w:u w:val="single"/>
        </w:rPr>
      </w:pPr>
    </w:p>
    <w:p w14:paraId="7E98744E" w14:textId="77777777" w:rsidR="00DD1645" w:rsidRPr="008530EA" w:rsidRDefault="00DD1645" w:rsidP="00625727">
      <w:pPr>
        <w:rPr>
          <w:sz w:val="28"/>
          <w:szCs w:val="28"/>
          <w:u w:val="single"/>
        </w:rPr>
      </w:pPr>
      <w:r w:rsidRPr="008530EA">
        <w:rPr>
          <w:sz w:val="28"/>
          <w:szCs w:val="28"/>
          <w:u w:val="single"/>
        </w:rPr>
        <w:t>Økonomi/strukturelle kjennetegn</w:t>
      </w:r>
    </w:p>
    <w:p w14:paraId="39B2CC72" w14:textId="0E5BEF3C" w:rsidR="00DD1645" w:rsidRPr="008530EA" w:rsidRDefault="00DD1645" w:rsidP="00625727">
      <w:pPr>
        <w:rPr>
          <w:sz w:val="28"/>
          <w:szCs w:val="28"/>
        </w:rPr>
      </w:pPr>
      <w:r w:rsidRPr="008530EA">
        <w:rPr>
          <w:sz w:val="28"/>
          <w:szCs w:val="28"/>
        </w:rPr>
        <w:t xml:space="preserve">Sjøvik har akseptabel </w:t>
      </w:r>
      <w:r w:rsidR="00C16B8B" w:rsidRPr="008530EA">
        <w:rPr>
          <w:sz w:val="28"/>
          <w:szCs w:val="28"/>
        </w:rPr>
        <w:t>kommune</w:t>
      </w:r>
      <w:r w:rsidRPr="008530EA">
        <w:rPr>
          <w:sz w:val="28"/>
          <w:szCs w:val="28"/>
        </w:rPr>
        <w:t>økonomi</w:t>
      </w:r>
      <w:r w:rsidR="003C2BDB">
        <w:rPr>
          <w:sz w:val="28"/>
          <w:szCs w:val="28"/>
        </w:rPr>
        <w:t>,</w:t>
      </w:r>
      <w:r w:rsidRPr="008530EA">
        <w:rPr>
          <w:sz w:val="28"/>
          <w:szCs w:val="28"/>
        </w:rPr>
        <w:t xml:space="preserve"> mye takket være </w:t>
      </w:r>
      <w:r w:rsidR="00C16B8B" w:rsidRPr="008530EA">
        <w:rPr>
          <w:sz w:val="28"/>
          <w:szCs w:val="28"/>
        </w:rPr>
        <w:t xml:space="preserve">en </w:t>
      </w:r>
      <w:r w:rsidRPr="008530EA">
        <w:rPr>
          <w:sz w:val="28"/>
          <w:szCs w:val="28"/>
        </w:rPr>
        <w:t xml:space="preserve">godt utdannet befolkning, høy yrkesdeltakelse og </w:t>
      </w:r>
      <w:r w:rsidR="00C16B8B" w:rsidRPr="008530EA">
        <w:rPr>
          <w:sz w:val="28"/>
          <w:szCs w:val="28"/>
        </w:rPr>
        <w:t xml:space="preserve">solid skatteinngang. Kommunen har lagt seg på et nøkternt og langsiktig investeringsnivå og gjeldssituasjonen er under kontroll. </w:t>
      </w:r>
      <w:r w:rsidR="006B3C1A" w:rsidRPr="008530EA">
        <w:rPr>
          <w:sz w:val="28"/>
          <w:szCs w:val="28"/>
        </w:rPr>
        <w:t xml:space="preserve">Eiendomsskatt er så langt ikke innført. </w:t>
      </w:r>
      <w:r w:rsidR="00C16B8B" w:rsidRPr="008530EA">
        <w:rPr>
          <w:sz w:val="28"/>
          <w:szCs w:val="28"/>
        </w:rPr>
        <w:t>Utfordringene fremover skyldes tilflytting og en ung befolkning med økt behov for barnehager og skole</w:t>
      </w:r>
      <w:r w:rsidR="003C2BDB">
        <w:rPr>
          <w:sz w:val="28"/>
          <w:szCs w:val="28"/>
        </w:rPr>
        <w:t xml:space="preserve"> mm.</w:t>
      </w:r>
      <w:r w:rsidR="00C16B8B" w:rsidRPr="008530EA">
        <w:rPr>
          <w:sz w:val="28"/>
          <w:szCs w:val="28"/>
        </w:rPr>
        <w:t xml:space="preserve"> </w:t>
      </w:r>
      <w:r w:rsidR="00C16B8B" w:rsidRPr="008530EA">
        <w:rPr>
          <w:sz w:val="28"/>
          <w:szCs w:val="28"/>
        </w:rPr>
        <w:lastRenderedPageBreak/>
        <w:t>Kommunen blir til tider kritisert for å være litt for tilbakelent mht. «nye» problemer som rus</w:t>
      </w:r>
      <w:r w:rsidR="002A5342">
        <w:rPr>
          <w:sz w:val="28"/>
          <w:szCs w:val="28"/>
        </w:rPr>
        <w:t xml:space="preserve"> og barnevern</w:t>
      </w:r>
      <w:r w:rsidR="006408B9">
        <w:rPr>
          <w:sz w:val="28"/>
          <w:szCs w:val="28"/>
        </w:rPr>
        <w:t>,</w:t>
      </w:r>
      <w:r w:rsidR="00C16B8B" w:rsidRPr="008530EA">
        <w:rPr>
          <w:sz w:val="28"/>
          <w:szCs w:val="28"/>
        </w:rPr>
        <w:t xml:space="preserve"> </w:t>
      </w:r>
      <w:r w:rsidR="002A5342">
        <w:rPr>
          <w:sz w:val="28"/>
          <w:szCs w:val="28"/>
        </w:rPr>
        <w:t xml:space="preserve">og </w:t>
      </w:r>
      <w:r w:rsidR="00C16B8B" w:rsidRPr="008530EA">
        <w:rPr>
          <w:sz w:val="28"/>
          <w:szCs w:val="28"/>
        </w:rPr>
        <w:t>eldreomsorg</w:t>
      </w:r>
      <w:r w:rsidR="002A5342">
        <w:rPr>
          <w:sz w:val="28"/>
          <w:szCs w:val="28"/>
        </w:rPr>
        <w:t>en kan også bli bedre</w:t>
      </w:r>
      <w:r w:rsidR="00C16B8B" w:rsidRPr="008530EA">
        <w:rPr>
          <w:sz w:val="28"/>
          <w:szCs w:val="28"/>
        </w:rPr>
        <w:t>.  På teknisk side har kommunen tatt en del tunge investeringer, men my</w:t>
      </w:r>
      <w:r w:rsidR="007F3024">
        <w:rPr>
          <w:sz w:val="28"/>
          <w:szCs w:val="28"/>
        </w:rPr>
        <w:t>e</w:t>
      </w:r>
      <w:r w:rsidR="00C16B8B" w:rsidRPr="008530EA">
        <w:rPr>
          <w:sz w:val="28"/>
          <w:szCs w:val="28"/>
        </w:rPr>
        <w:t xml:space="preserve"> gjenstår. Særlig innenfor renovasjon, ut</w:t>
      </w:r>
      <w:r w:rsidR="006B3C1A" w:rsidRPr="008530EA">
        <w:rPr>
          <w:sz w:val="28"/>
          <w:szCs w:val="28"/>
        </w:rPr>
        <w:t xml:space="preserve">bygging </w:t>
      </w:r>
      <w:r w:rsidR="00C16B8B" w:rsidRPr="008530EA">
        <w:rPr>
          <w:sz w:val="28"/>
          <w:szCs w:val="28"/>
        </w:rPr>
        <w:t>av fjernvarme</w:t>
      </w:r>
      <w:r w:rsidR="006B3C1A" w:rsidRPr="008530EA">
        <w:rPr>
          <w:sz w:val="28"/>
          <w:szCs w:val="28"/>
        </w:rPr>
        <w:t>, renseanlegg</w:t>
      </w:r>
      <w:r w:rsidR="00C16B8B" w:rsidRPr="008530EA">
        <w:rPr>
          <w:sz w:val="28"/>
          <w:szCs w:val="28"/>
        </w:rPr>
        <w:t xml:space="preserve"> og </w:t>
      </w:r>
      <w:r w:rsidR="006B3C1A" w:rsidRPr="008530EA">
        <w:rPr>
          <w:sz w:val="28"/>
          <w:szCs w:val="28"/>
        </w:rPr>
        <w:t>generelt miljøvernsarbeid.</w:t>
      </w:r>
      <w:r w:rsidR="00C16B8B" w:rsidRPr="008530EA">
        <w:rPr>
          <w:sz w:val="28"/>
          <w:szCs w:val="28"/>
        </w:rPr>
        <w:t xml:space="preserve"> </w:t>
      </w:r>
      <w:r w:rsidR="00271791" w:rsidRPr="008530EA">
        <w:rPr>
          <w:sz w:val="28"/>
          <w:szCs w:val="28"/>
        </w:rPr>
        <w:t>Det drømmes også om ombygging og utvidelse av kulturhuset</w:t>
      </w:r>
      <w:r w:rsidR="003167D4">
        <w:rPr>
          <w:sz w:val="28"/>
          <w:szCs w:val="28"/>
        </w:rPr>
        <w:t xml:space="preserve"> som er for lite og ikke fungerer særlig bra.</w:t>
      </w:r>
    </w:p>
    <w:p w14:paraId="1B5A11D9" w14:textId="77777777" w:rsidR="00DD1645" w:rsidRPr="008530EA" w:rsidRDefault="00DD1645" w:rsidP="00625727">
      <w:pPr>
        <w:rPr>
          <w:b/>
          <w:sz w:val="28"/>
          <w:szCs w:val="28"/>
        </w:rPr>
      </w:pPr>
    </w:p>
    <w:p w14:paraId="696B82E7" w14:textId="77777777" w:rsidR="00625727" w:rsidRPr="008530EA" w:rsidRDefault="00625727" w:rsidP="00625727">
      <w:pPr>
        <w:rPr>
          <w:sz w:val="28"/>
          <w:szCs w:val="28"/>
          <w:u w:val="single"/>
        </w:rPr>
      </w:pPr>
      <w:r w:rsidRPr="008530EA">
        <w:rPr>
          <w:sz w:val="28"/>
          <w:szCs w:val="28"/>
          <w:u w:val="single"/>
        </w:rPr>
        <w:t>Organisering av kommunen</w:t>
      </w:r>
      <w:r w:rsidR="006B3C1A" w:rsidRPr="008530EA">
        <w:rPr>
          <w:sz w:val="28"/>
          <w:szCs w:val="28"/>
          <w:u w:val="single"/>
        </w:rPr>
        <w:t>s administrasjon</w:t>
      </w:r>
    </w:p>
    <w:p w14:paraId="1748AE3D" w14:textId="1EE815DE" w:rsidR="00F6534C" w:rsidRPr="00625727" w:rsidRDefault="00625727" w:rsidP="003167D4">
      <w:r w:rsidRPr="008530EA">
        <w:rPr>
          <w:sz w:val="28"/>
          <w:szCs w:val="28"/>
        </w:rPr>
        <w:t>Til sammen er det 12</w:t>
      </w:r>
      <w:r w:rsidR="00286E66">
        <w:rPr>
          <w:sz w:val="28"/>
          <w:szCs w:val="28"/>
        </w:rPr>
        <w:t>50</w:t>
      </w:r>
      <w:r w:rsidRPr="008530EA">
        <w:rPr>
          <w:sz w:val="28"/>
          <w:szCs w:val="28"/>
        </w:rPr>
        <w:t xml:space="preserve"> årsverk i kommunen. Kommunen er organisert etter sektorprinsippet</w:t>
      </w:r>
      <w:r w:rsidR="003167D4">
        <w:rPr>
          <w:sz w:val="28"/>
          <w:szCs w:val="28"/>
        </w:rPr>
        <w:t xml:space="preserve">. </w:t>
      </w:r>
    </w:p>
    <w:sectPr w:rsidR="00F6534C" w:rsidRPr="00625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27"/>
    <w:rsid w:val="000F09B0"/>
    <w:rsid w:val="0013635A"/>
    <w:rsid w:val="00271791"/>
    <w:rsid w:val="00285F1A"/>
    <w:rsid w:val="00286E66"/>
    <w:rsid w:val="002A5342"/>
    <w:rsid w:val="003167D4"/>
    <w:rsid w:val="003C2BDB"/>
    <w:rsid w:val="00422949"/>
    <w:rsid w:val="004720D9"/>
    <w:rsid w:val="00625727"/>
    <w:rsid w:val="006408B9"/>
    <w:rsid w:val="006B3C1A"/>
    <w:rsid w:val="007F3024"/>
    <w:rsid w:val="008530EA"/>
    <w:rsid w:val="009B4A3C"/>
    <w:rsid w:val="009C3364"/>
    <w:rsid w:val="00A26CBB"/>
    <w:rsid w:val="00BF0275"/>
    <w:rsid w:val="00C16B8B"/>
    <w:rsid w:val="00C22B47"/>
    <w:rsid w:val="00D1635A"/>
    <w:rsid w:val="00DB7293"/>
    <w:rsid w:val="00DD1645"/>
    <w:rsid w:val="00F6534C"/>
    <w:rsid w:val="00F9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FF2F"/>
  <w15:docId w15:val="{EF019DA9-AFCA-46F8-98AD-ECBFD04E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2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36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6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363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Intility AS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Graff</dc:creator>
  <cp:lastModifiedBy>Hanne Eie Sudland</cp:lastModifiedBy>
  <cp:revision>8</cp:revision>
  <cp:lastPrinted>2016-08-10T10:32:00Z</cp:lastPrinted>
  <dcterms:created xsi:type="dcterms:W3CDTF">2024-02-06T11:01:00Z</dcterms:created>
  <dcterms:modified xsi:type="dcterms:W3CDTF">2024-03-14T10:21:00Z</dcterms:modified>
</cp:coreProperties>
</file>