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FDE" w:rsidRPr="004B0FDE" w:rsidRDefault="004B0FDE" w:rsidP="004B0FDE">
      <w:pPr>
        <w:spacing w:after="0" w:line="259" w:lineRule="auto"/>
        <w:jc w:val="left"/>
        <w:rPr>
          <w:sz w:val="22"/>
        </w:rPr>
      </w:pPr>
      <w:r w:rsidRPr="004B0FDE">
        <w:rPr>
          <w:sz w:val="22"/>
        </w:rPr>
        <w:t>Til:</w:t>
      </w:r>
      <w:r w:rsidRPr="004B0FDE">
        <w:rPr>
          <w:sz w:val="22"/>
        </w:rPr>
        <w:tab/>
        <w:t>Årsmøtet til JF-P</w:t>
      </w:r>
    </w:p>
    <w:p w:rsidR="004B0FDE" w:rsidRPr="004B0FDE" w:rsidRDefault="004B0FDE" w:rsidP="004B0FDE">
      <w:pPr>
        <w:spacing w:after="0" w:line="259" w:lineRule="auto"/>
        <w:jc w:val="left"/>
        <w:rPr>
          <w:sz w:val="22"/>
        </w:rPr>
      </w:pPr>
      <w:r w:rsidRPr="004B0FDE">
        <w:rPr>
          <w:sz w:val="22"/>
        </w:rPr>
        <w:t>Fra:</w:t>
      </w:r>
      <w:r w:rsidRPr="004B0FDE">
        <w:rPr>
          <w:sz w:val="22"/>
        </w:rPr>
        <w:tab/>
        <w:t>Seksjonsstyret</w:t>
      </w:r>
    </w:p>
    <w:p w:rsidR="004B0FDE" w:rsidRPr="004B0FDE" w:rsidRDefault="004B0FDE" w:rsidP="004B0FDE">
      <w:pPr>
        <w:spacing w:after="0" w:line="259" w:lineRule="auto"/>
        <w:jc w:val="left"/>
        <w:rPr>
          <w:sz w:val="22"/>
        </w:rPr>
      </w:pPr>
      <w:r w:rsidRPr="004B0FDE">
        <w:rPr>
          <w:sz w:val="22"/>
        </w:rPr>
        <w:t>Dato:</w:t>
      </w:r>
      <w:r w:rsidRPr="004B0FDE">
        <w:rPr>
          <w:sz w:val="22"/>
        </w:rPr>
        <w:tab/>
        <w:t>7. september 2018</w:t>
      </w:r>
    </w:p>
    <w:p w:rsidR="004B0FDE" w:rsidRPr="004B0FDE" w:rsidRDefault="004B0FDE" w:rsidP="004B0FDE">
      <w:pPr>
        <w:spacing w:after="0" w:line="259" w:lineRule="auto"/>
        <w:jc w:val="left"/>
        <w:rPr>
          <w:sz w:val="22"/>
        </w:rPr>
      </w:pPr>
    </w:p>
    <w:p w:rsidR="004B0FDE" w:rsidRPr="004B0FDE" w:rsidRDefault="004B0FDE" w:rsidP="004B0FDE">
      <w:pPr>
        <w:spacing w:after="160" w:line="259" w:lineRule="auto"/>
        <w:jc w:val="left"/>
        <w:rPr>
          <w:sz w:val="22"/>
        </w:rPr>
      </w:pPr>
    </w:p>
    <w:p w:rsidR="004B0FDE" w:rsidRPr="004B0FDE" w:rsidRDefault="004B0FDE" w:rsidP="004B0FDE">
      <w:pPr>
        <w:spacing w:after="160" w:line="259" w:lineRule="auto"/>
        <w:jc w:val="left"/>
        <w:rPr>
          <w:b/>
          <w:sz w:val="22"/>
        </w:rPr>
      </w:pPr>
      <w:r w:rsidRPr="004B0FDE">
        <w:rPr>
          <w:b/>
          <w:sz w:val="22"/>
        </w:rPr>
        <w:t xml:space="preserve">Sak </w:t>
      </w:r>
      <w:r>
        <w:rPr>
          <w:b/>
          <w:sz w:val="22"/>
        </w:rPr>
        <w:t>8</w:t>
      </w:r>
      <w:r w:rsidRPr="004B0FDE">
        <w:rPr>
          <w:b/>
          <w:sz w:val="22"/>
        </w:rPr>
        <w:t>:</w:t>
      </w:r>
      <w:r w:rsidRPr="004B0FDE">
        <w:rPr>
          <w:b/>
          <w:sz w:val="22"/>
        </w:rPr>
        <w:tab/>
      </w:r>
      <w:r w:rsidRPr="004B0FDE">
        <w:rPr>
          <w:b/>
          <w:sz w:val="22"/>
        </w:rPr>
        <w:tab/>
      </w:r>
      <w:r>
        <w:rPr>
          <w:b/>
          <w:sz w:val="22"/>
        </w:rPr>
        <w:t>Orientering om verdiundersøkelse.</w:t>
      </w:r>
    </w:p>
    <w:p w:rsidR="00B13CDC" w:rsidRDefault="00B13CDC"/>
    <w:p w:rsidR="00B13CDC" w:rsidRDefault="00B13CDC" w:rsidP="00B13CDC">
      <w:pPr>
        <w:spacing w:line="276" w:lineRule="auto"/>
        <w:rPr>
          <w:sz w:val="36"/>
        </w:rPr>
      </w:pPr>
      <w:r>
        <w:rPr>
          <w:sz w:val="36"/>
        </w:rPr>
        <w:t>Jurister i privat sektor og deres bidrag til verdiskaping</w:t>
      </w:r>
    </w:p>
    <w:p w:rsidR="00B13CDC" w:rsidRDefault="00B13CDC" w:rsidP="00B13CDC">
      <w:r>
        <w:t xml:space="preserve">Juristforbundet Privat har i lengre tid fokusert på å synliggjøre betydningen og verdien til jurister i privat sektor. Som del av denne strategien, har styret i JF fått utarbeidet en utredning om jurister i privat sektor og deres bidrag til verdiskaping. </w:t>
      </w:r>
    </w:p>
    <w:p w:rsidR="00B13CDC" w:rsidRDefault="00B13CDC" w:rsidP="00B13CDC">
      <w:r>
        <w:t xml:space="preserve">JF-P innhentet tilbud fra tre relevante analyseselskaper i april 2018. Etter vurdering av tilbudene og muntlige forhandlinger, valgte JF-P </w:t>
      </w:r>
      <w:r w:rsidR="00486486">
        <w:t xml:space="preserve">analyseselskapet </w:t>
      </w:r>
      <w:r>
        <w:t xml:space="preserve">Menon som oppdragstaker. Oppdraget ble utført i perioden mai til august 2018. I august 2018 leverte </w:t>
      </w:r>
      <w:r w:rsidR="00EE370A">
        <w:t>M</w:t>
      </w:r>
      <w:r>
        <w:t xml:space="preserve">enon en rapport. </w:t>
      </w:r>
    </w:p>
    <w:p w:rsidR="00B13CDC" w:rsidRDefault="00B13CDC" w:rsidP="00B13CDC">
      <w:r>
        <w:t>Rapporten fra Menon omhandler juristenes bidrag til verdiskaping i samfunnet. Den fokuserer på verdiskapingsbidraget i privat sektor, inkludert de som jobber i offentlig eide organisasjoner og bedrifter som er organisert i Spekter. Rapporten vurderer omfanget av både verdiskaping i bedriftene og virkningen som har betydning utenfor bedriftene.</w:t>
      </w:r>
    </w:p>
    <w:p w:rsidR="00486486" w:rsidRDefault="00EE370A" w:rsidP="00486486">
      <w:r>
        <w:t xml:space="preserve">Rapporten viser at juristene i privat sektor skaper store verdier for bedriftene der de er ansatt, men også bidrar til verdiskaping </w:t>
      </w:r>
      <w:r w:rsidR="0091721E">
        <w:t>utenfor bedriften. Verdiskapingsbidraget</w:t>
      </w:r>
      <w:r w:rsidR="00486486">
        <w:t xml:space="preserve"> er beregnet til over 2 millioner kroner per år, noe som er mer enn det dobbelte av den gjennomsnittlige lønnsinntekten. I Fastlands-Norge er verdiskapingen per sysselsatt på knappe 1 million kroner. Rapportens funn viser at jurister i privat sektor skaper verdier for bedriftene utover det lønnsinntekten skulle tilsi. Juristene har en viktig betydning for virksomhetene og er meget lønnsomme for bedriftene. </w:t>
      </w:r>
    </w:p>
    <w:p w:rsidR="00B13CDC" w:rsidRDefault="00B13CDC" w:rsidP="00B13CDC">
      <w:pPr>
        <w:spacing w:line="276" w:lineRule="auto"/>
        <w:rPr>
          <w:sz w:val="36"/>
        </w:rPr>
      </w:pPr>
      <w:bookmarkStart w:id="0" w:name="_GoBack"/>
      <w:bookmarkEnd w:id="0"/>
    </w:p>
    <w:p w:rsidR="00B13CDC" w:rsidRDefault="00B13CDC"/>
    <w:sectPr w:rsidR="00B13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D924C9"/>
    <w:multiLevelType w:val="hybridMultilevel"/>
    <w:tmpl w:val="CB201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5F1F9C"/>
    <w:multiLevelType w:val="hybridMultilevel"/>
    <w:tmpl w:val="B8A4E3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CDC"/>
    <w:rsid w:val="00486486"/>
    <w:rsid w:val="004B0FDE"/>
    <w:rsid w:val="0091721E"/>
    <w:rsid w:val="00B13CDC"/>
    <w:rsid w:val="00EE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9C816"/>
  <w15:chartTrackingRefBased/>
  <w15:docId w15:val="{7C52F67B-A60F-4B68-A34A-DD8E4C2E4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3CDC"/>
    <w:pPr>
      <w:spacing w:after="200" w:line="300" w:lineRule="auto"/>
      <w:jc w:val="both"/>
    </w:pPr>
    <w:rPr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17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6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1373</Characters>
  <Application>Microsoft Office Word</Application>
  <DocSecurity>4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 Egil Viblemo</dc:creator>
  <cp:keywords/>
  <dc:description/>
  <cp:lastModifiedBy>Michael Rummelhoff</cp:lastModifiedBy>
  <cp:revision>2</cp:revision>
  <dcterms:created xsi:type="dcterms:W3CDTF">2018-09-07T10:41:00Z</dcterms:created>
  <dcterms:modified xsi:type="dcterms:W3CDTF">2018-09-07T10:41:00Z</dcterms:modified>
</cp:coreProperties>
</file>